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George Orwell</w:t>
      </w:r>
    </w:p>
    <w:p>
      <w:pPr>
        <w:pStyle w:val="Heading2"/>
        <w:jc w:val="center"/>
      </w:pPr>
      <w:r>
        <w:t>La politique et la langue anglaise (1946)</w:t>
      </w:r>
    </w:p>
    <w:p>
      <w:pPr>
        <w:jc w:val="center"/>
      </w:pPr>
      <w:r>
        <w:t>Politics and the English Language - Analyse du langage politique comme instrument de tromperie</w:t>
      </w:r>
    </w:p>
    <w:p/>
    <w:p>
      <w:pPr>
        <w:pStyle w:val="Heading2"/>
      </w:pPr>
      <w:r>
        <w:t>1. Contexte historique et enjeux du texte</w:t>
      </w:r>
    </w:p>
    <w:p>
      <w:pPr>
        <w:spacing w:before="120" w:line="360" w:lineRule="auto"/>
      </w:pPr>
      <w:r>
        <w:t>Orwell publie cet essai en avril 1946, quelques mois après la fin de la Seconde Guerre mondiale. L'Europe sort d'une période marquée par la propagande systématique, la manipulation des discours politiques et la corruption intentionnelle du langage par les régimes totalitaires.</w:t>
      </w:r>
    </w:p>
    <w:p>
      <w:pPr>
        <w:spacing w:before="120" w:line="360" w:lineRule="auto"/>
      </w:pPr>
      <w:r>
        <w:t>L'essai intervient à un moment critique : au moment où la Guerre froide commence, où les régimes soviétique et occidental rivalisent dans le contrôle des discours, où les agences de propagande prolifèrent.</w:t>
      </w:r>
    </w:p>
    <w:p>
      <w:pPr>
        <w:spacing w:before="120" w:line="360" w:lineRule="auto"/>
      </w:pPr>
      <w:r>
        <w:t>Orwell affirme que la dégradation de la langue anglaise n'est pas un phénomène purement linguistique. C'est un symptôme politique. Une langue corrompue produit une pensée corrompue, et une pensée corrompue favorise l'émergence ou la perpétuation de régimes tyranniques.</w:t>
      </w:r>
    </w:p>
    <w:p>
      <w:pPr>
        <w:spacing w:before="120" w:line="360" w:lineRule="auto"/>
      </w:pPr>
      <w:r>
        <w:t>Pour notre dossier, cet essai est fondamental. Orwell propose une analyse du langage politique réel, identifie les mécanismes concrets de manipulation et propose des règles pratiques pour écrire clairement.</w:t>
      </w:r>
    </w:p>
    <w:p>
      <w:pPr>
        <w:pStyle w:val="Heading2"/>
      </w:pPr>
      <w:r>
        <w:t>2. Le diagnostic : dégradation morale et linguistique</w:t>
      </w:r>
    </w:p>
    <w:p>
      <w:pPr>
        <w:spacing w:before="120" w:line="360" w:lineRule="auto"/>
      </w:pPr>
      <w:r>
        <w:t>Orwell commence par constater que le langage politique et journalistique de son époque est devenu "laid et inexact". Il n'est pas accidentellement vague ; cette vagueur est intentionnelle.</w:t>
      </w:r>
    </w:p>
    <w:p>
      <w:pPr>
        <w:spacing w:before="120"/>
      </w:pPr>
      <w:r>
        <w:t>Les symptômes de cette dégradation incluent :</w:t>
      </w:r>
    </w:p>
    <w:p>
      <w:pPr>
        <w:pStyle w:val="ListBullet"/>
        <w:spacing w:line="360" w:lineRule="auto"/>
      </w:pPr>
      <w:r>
        <w:t>Les métaphores mortes : des phrases toutes faites, usées, qui ne transmettent plus une image vivante.</w:t>
      </w:r>
    </w:p>
    <w:p>
      <w:pPr>
        <w:pStyle w:val="ListBullet"/>
        <w:spacing w:line="360" w:lineRule="auto"/>
      </w:pPr>
      <w:r>
        <w:t>Les expressions prétentieuses : l'usage de mots longs et abstraits là où des mots simples suffiraient.</w:t>
      </w:r>
    </w:p>
    <w:p>
      <w:pPr>
        <w:pStyle w:val="ListBullet"/>
        <w:spacing w:line="360" w:lineRule="auto"/>
      </w:pPr>
      <w:r>
        <w:t>L'imprécision voulue : des termes qui semblent significatifs mais qui en réalité ne désignent rien de concret.</w:t>
      </w:r>
    </w:p>
    <w:p>
      <w:pPr>
        <w:pStyle w:val="ListBullet"/>
        <w:spacing w:line="360" w:lineRule="auto"/>
      </w:pPr>
      <w:r>
        <w:t>Les phrases passives : qui cachent l'agent de l'action, rendant difficile l'attribution de responsabilité.</w:t>
      </w:r>
    </w:p>
    <w:p>
      <w:pPr>
        <w:pStyle w:val="ListBullet"/>
        <w:spacing w:line="360" w:lineRule="auto"/>
      </w:pPr>
      <w:r>
        <w:t>Les constructions complexes : qui fatiguent le lecteur et découragent la compréhension critique.</w:t>
      </w:r>
    </w:p>
    <w:p>
      <w:pPr>
        <w:spacing w:before="120" w:line="360" w:lineRule="auto"/>
      </w:pPr>
      <w:r>
        <w:t>Orwell insiste : cette dégradation n'est pas inévitable, comme le résultat de lois linguistiques impersonnelles. C'est un choix. Les écrivains et orateurs choisissent des mots obscurs, des tournures compliquées, parce que cela sert leurs intérêts.</w:t>
      </w:r>
    </w:p>
    <w:p>
      <w:pPr>
        <w:pStyle w:val="Heading2"/>
      </w:pPr>
      <w:r>
        <w:t>3. Comment le langage vague masque la réalité politique</w:t>
      </w:r>
    </w:p>
    <w:p>
      <w:pPr>
        <w:spacing w:before="120" w:line="360" w:lineRule="auto"/>
      </w:pPr>
      <w:r>
        <w:t>Orwell donne des exemples concrets. Il cite des phrases politiques réelles qui illustrent comment le langage peut dissimuler ou transformer des réalités brutales.</w:t>
      </w:r>
    </w:p>
    <w:p>
      <w:pPr>
        <w:pStyle w:val="Heading3"/>
      </w:pPr>
      <w:r>
        <w:t>L'euphémisme politique</w:t>
      </w:r>
    </w:p>
    <w:p>
      <w:pPr>
        <w:spacing w:before="60" w:line="360" w:lineRule="auto"/>
      </w:pPr>
      <w:r>
        <w:t>Au lieu de "bombarder des villages sans défense depuis l'air", on dit "défendre contre les attaques aériennes". Au lieu de "déplacer une population de force", on dit "ajuster les frontières". Ces euphémismes permettent aux lecteurs de connaître les faits sans avoir à affronter leur caractère brutal.</w:t>
      </w:r>
    </w:p>
    <w:p>
      <w:pPr>
        <w:pStyle w:val="Heading3"/>
      </w:pPr>
      <w:r>
        <w:t>L'abstraction qui efface les victimes</w:t>
      </w:r>
    </w:p>
    <w:p>
      <w:pPr>
        <w:spacing w:before="60" w:line="360" w:lineRule="auto"/>
      </w:pPr>
      <w:r>
        <w:t>Dire "les civils ont été affectés par les mesures militaires" est plus acceptable que "des femmes et des enfants ont été tués". L'abstraction crée une distance émotionnelle. Le langage administratif transforme les personnes en statistiques, les morts en "pertes", la souffrance en "conséquences".</w:t>
      </w:r>
    </w:p>
    <w:p>
      <w:pPr>
        <w:pStyle w:val="Heading3"/>
      </w:pPr>
      <w:r>
        <w:t>La vagueur intentionnelle</w:t>
      </w:r>
    </w:p>
    <w:p>
      <w:pPr>
        <w:spacing w:before="60" w:line="360" w:lineRule="auto"/>
      </w:pPr>
      <w:r>
        <w:t>Un politicien peut affirmer "nous combattons pour la liberté et la démocratie" sans que ces mots n'aient un sens précis. La vagueur permet d'être d'accord en apparence tout en gardant des interprétations divergentes. Elle empêche la clarté du débat.</w:t>
      </w:r>
    </w:p>
    <w:p>
      <w:pPr>
        <w:pStyle w:val="Heading2"/>
      </w:pPr>
      <w:r>
        <w:t>4. Le lien causal : langage obscur produit pensée obscure</w:t>
      </w:r>
    </w:p>
    <w:p>
      <w:pPr>
        <w:spacing w:before="120" w:line="360" w:lineRule="auto"/>
      </w:pPr>
      <w:r>
        <w:t>Orwell articule une thèse centrale et controversée : la corruption du langage n'est pas qu'un symptôme de corruption morale. C'est aussi une cause.</w:t>
      </w:r>
    </w:p>
    <w:p>
      <w:pPr>
        <w:spacing w:before="120" w:line="360" w:lineRule="auto"/>
      </w:pPr>
      <w:r>
        <w:t>Si je n'ai pas les mots pour exprimer une pensée, ma pensée reste confuse. Si le langage que je dois utiliser est vague, ma pensée sera vague. Inversement, l'utilisation de mots clairs, concrets, force la clarté de la pensée.</w:t>
      </w:r>
    </w:p>
    <w:p>
      <w:pPr>
        <w:spacing w:before="120" w:line="360" w:lineRule="auto"/>
      </w:pPr>
      <w:r>
        <w:t>C'est pourquoi les régimes totalitaires cherchent à appauvrir le langage. Pas seulement pour empêcher la critique directe, mais pour rendre la pensée critique elle-même plus difficile. Si je ne peux pas articuler une objection, je ne peux pas vraiment la penser.</w:t>
      </w:r>
    </w:p>
    <w:p>
      <w:pPr>
        <w:spacing w:before="120" w:line="360" w:lineRule="auto"/>
      </w:pPr>
      <w:r>
        <w:t>Cette dynamique sera approfondie dans 1984, où la "novlangue" est conçue précisément pour rendre la liberté de pensée impossible en supprimant les mots qui la permettraient.</w:t>
      </w:r>
    </w:p>
    <w:p>
      <w:pPr>
        <w:pStyle w:val="Heading2"/>
      </w:pPr>
      <w:r>
        <w:t>5. Pourquoi le langage s'est-il dégradé ?</w:t>
      </w:r>
    </w:p>
    <w:p>
      <w:pPr>
        <w:spacing w:before="120"/>
      </w:pPr>
      <w:r>
        <w:t>Orwell propose plusieurs explications au déclin du langage politique :</w:t>
      </w:r>
    </w:p>
    <w:p>
      <w:pPr>
        <w:pStyle w:val="ListBullet"/>
        <w:spacing w:line="360" w:lineRule="auto"/>
      </w:pPr>
      <w:r>
        <w:t>L'imitation mécanique : les écrivains imitent d'autres mauvais écrivains sans réfléchir.</w:t>
      </w:r>
    </w:p>
    <w:p>
      <w:pPr>
        <w:pStyle w:val="ListBullet"/>
        <w:spacing w:line="360" w:lineRule="auto"/>
      </w:pPr>
      <w:r>
        <w:t>La paresse mentale : il est plus facile d'utiliser une phrase toute faite que de réfléchir à ce qu'on veut dire.</w:t>
      </w:r>
    </w:p>
    <w:p>
      <w:pPr>
        <w:pStyle w:val="ListBullet"/>
        <w:spacing w:line="360" w:lineRule="auto"/>
      </w:pPr>
      <w:r>
        <w:t>L'influence politique : une mauvaise cause ne peut s'exprimer que dans un langage imprécis. Les porte-parole de l'injustice utilisent des mots vagues.</w:t>
      </w:r>
    </w:p>
    <w:p>
      <w:pPr>
        <w:pStyle w:val="ListBullet"/>
        <w:spacing w:line="360" w:lineRule="auto"/>
      </w:pPr>
      <w:r>
        <w:t>L'éducation insuffisante : sans formation critique, les lecteurs acceptent la vagueur sans la remettre en question.</w:t>
      </w:r>
    </w:p>
    <w:p>
      <w:pPr>
        <w:pStyle w:val="ListBullet"/>
        <w:spacing w:line="360" w:lineRule="auto"/>
      </w:pPr>
      <w:r>
        <w:t>Le pouvoir des conventions : une fois établies, les mauvaises habitudes linguistiques deviennent difficiles à changer.</w:t>
      </w:r>
    </w:p>
    <w:p>
      <w:pPr>
        <w:spacing w:before="120" w:line="360" w:lineRule="auto"/>
      </w:pPr>
      <w:r>
        <w:t>Orwell insiste sur le rôle de la responsabilité personnelle. Chaque écrivain qui choisit des mots clairs contribue à améliorer le langage politique. Chaque orateur qui ose être précis crée un modèle pour d'autres.</w:t>
      </w:r>
    </w:p>
    <w:p>
      <w:pPr>
        <w:pStyle w:val="Heading2"/>
      </w:pPr>
      <w:r>
        <w:t>6. Six règles pour écrire clairement</w:t>
      </w:r>
    </w:p>
    <w:p>
      <w:pPr>
        <w:spacing w:before="120"/>
      </w:pPr>
      <w:r>
        <w:t>Orwell conclut son essai en proposant des règles pratiques pour améliorer la clarté du langage. Ces règles sont devenues célèbres et restent précieuses :</w:t>
      </w:r>
    </w:p>
    <w:p>
      <w:pPr>
        <w:pStyle w:val="ListBullet"/>
        <w:spacing w:line="360" w:lineRule="auto"/>
      </w:pPr>
      <w:r>
        <w:t>1. N'utilisez jamais une métaphore, une comparaison ou autre figure de style que vous ne voyez pas clairement.</w:t>
      </w:r>
    </w:p>
    <w:p>
      <w:pPr>
        <w:pStyle w:val="ListBullet"/>
        <w:spacing w:line="360" w:lineRule="auto"/>
      </w:pPr>
      <w:r>
        <w:t>2. N'utilisez jamais un mot long quand un mot court fera l'affaire.</w:t>
      </w:r>
    </w:p>
    <w:p>
      <w:pPr>
        <w:pStyle w:val="ListBullet"/>
        <w:spacing w:line="360" w:lineRule="auto"/>
      </w:pPr>
      <w:r>
        <w:t>3. Si vous pouvez éliminer un mot, éliminez-le toujours.</w:t>
      </w:r>
    </w:p>
    <w:p>
      <w:pPr>
        <w:pStyle w:val="ListBullet"/>
        <w:spacing w:line="360" w:lineRule="auto"/>
      </w:pPr>
      <w:r>
        <w:t>4. N'utilisez jamais la voix passive quand vous pouvez utiliser la voix active.</w:t>
      </w:r>
    </w:p>
    <w:p>
      <w:pPr>
        <w:pStyle w:val="ListBullet"/>
        <w:spacing w:line="360" w:lineRule="auto"/>
      </w:pPr>
      <w:r>
        <w:t>5. N'utilisez jamais une expression étrangère, un terme scientifique ou un jargon quand vous pouvez penser à un équivalent anglais [ou français] de tous les jours.</w:t>
      </w:r>
    </w:p>
    <w:p>
      <w:pPr>
        <w:pStyle w:val="ListBullet"/>
        <w:spacing w:line="360" w:lineRule="auto"/>
      </w:pPr>
      <w:r>
        <w:t>6. Rompez l'une de ces règles plutôt que de dire quelque chose de barbare.</w:t>
      </w:r>
    </w:p>
    <w:p>
      <w:pPr>
        <w:spacing w:before="120" w:line="360" w:lineRule="auto"/>
      </w:pPr>
      <w:r>
        <w:t>Ces règles ne sont pas arbitraires. Elles visent toutes à servir un objectif : rendre le langage transparent, de sorte que le lecteur puisse comprendre facilement ce que l'auteur veut dire.</w:t>
      </w:r>
    </w:p>
    <w:p>
      <w:pPr>
        <w:pStyle w:val="Heading2"/>
      </w:pPr>
      <w:r>
        <w:t>7. La voix passive : masquer l'agent de l'action</w:t>
      </w:r>
    </w:p>
    <w:p>
      <w:pPr>
        <w:spacing w:before="120" w:line="360" w:lineRule="auto"/>
      </w:pPr>
      <w:r>
        <w:t>Orwell accorde une attention particulière à l'usage de la voix passive en politique. C'est un outil de dissimulation très efficace.</w:t>
      </w:r>
    </w:p>
    <w:p>
      <w:pPr>
        <w:spacing w:before="120" w:line="360" w:lineRule="auto"/>
      </w:pPr>
      <w:r>
        <w:t>Comparer : "Les autorités ont torturé les suspects" (voix active) et "Les suspects ont été soumis à des techniques d'interrogatoire intensives" (voix passive). La seconde phrase ne dit pas qui a agi, ne montre pas l'agent moral de l'action.</w:t>
      </w:r>
    </w:p>
    <w:p>
      <w:pPr>
        <w:spacing w:before="120" w:line="360" w:lineRule="auto"/>
      </w:pPr>
      <w:r>
        <w:t>La voix passive permet également de paraître neutre, scientifique, objective. "Il a été observé que..." au lieu de "J'ai observé que..." crée une impression de certitude impersonnelle, alors que c'est encore un jugement humain.</w:t>
      </w:r>
    </w:p>
    <w:p>
      <w:pPr>
        <w:spacing w:before="120" w:line="360" w:lineRule="auto"/>
      </w:pPr>
      <w:r>
        <w:t>C'est particulièrement important pour notre dossier : Orwell montre que le choix grammatical n'est jamais neutre. Il a des implications politiques.</w:t>
      </w:r>
    </w:p>
    <w:p>
      <w:pPr>
        <w:pStyle w:val="Heading2"/>
      </w:pPr>
      <w:r>
        <w:t>8. Critiques et limites de l'approche d'Orwell</w:t>
      </w:r>
    </w:p>
    <w:p>
      <w:pPr>
        <w:spacing w:before="120"/>
      </w:pPr>
      <w:r>
        <w:t>Malgré son influence, l'essai d'Orwell a reçu des critiques :</w:t>
      </w:r>
    </w:p>
    <w:p>
      <w:pPr>
        <w:spacing w:before="120" w:line="360" w:lineRule="auto"/>
      </w:pPr>
      <w:r>
        <w:t>D'abord, la relation entre langage et pensée est peut-être moins unilatérale qu'Orwell ne le suggère. Le langage influence la pensée, mais la pensée peut aussi précéder et transformer le langage. Les relations causales sont complexes.</w:t>
      </w:r>
    </w:p>
    <w:p>
      <w:pPr>
        <w:spacing w:before="120" w:line="360" w:lineRule="auto"/>
      </w:pPr>
      <w:r>
        <w:t>Ensuite, les règles d'Orwell visent la clarté, mais la clarté absolue est impossible. Tout langage comporte une certaine opacité. Et les mots "simples" ne sont pas nécessairement plus clairs que les mots "complexes".</w:t>
      </w:r>
    </w:p>
    <w:p>
      <w:pPr>
        <w:spacing w:before="120" w:line="360" w:lineRule="auto"/>
      </w:pPr>
      <w:r>
        <w:t>De plus, Orwell semble supposer que la mauvaise prose est toujours due à une intention politique. Mais souvent, c'est simplement l'incompétence, la paresse, le manque d'éducation. Pas toujours une conspiration.</w:t>
      </w:r>
    </w:p>
    <w:p>
      <w:pPr>
        <w:spacing w:before="120" w:line="360" w:lineRule="auto"/>
      </w:pPr>
      <w:r>
        <w:t>Enfin, l'essai peut sembler anglophile ou ethnocentrique. Orwell écrit pour des anglophones, sur la langue anglaise. Ses observations s'appliquent-elles aussi au français, à l'allemand, ou à d'autres langues ?</w:t>
      </w:r>
    </w:p>
    <w:p>
      <w:pPr>
        <w:pStyle w:val="Heading2"/>
      </w:pPr>
      <w:r>
        <w:t>9. Pertinence pour le dossier : langage et tyrannie</w:t>
      </w:r>
    </w:p>
    <w:p>
      <w:pPr>
        <w:spacing w:before="120"/>
      </w:pPr>
      <w:r>
        <w:t>Cet essai d'Orwell contribue essentiellement à notre dossier en plusieurs manières :</w:t>
      </w:r>
    </w:p>
    <w:p>
      <w:pPr>
        <w:pStyle w:val="ListBullet"/>
        <w:spacing w:line="360" w:lineRule="auto"/>
      </w:pPr>
      <w:r>
        <w:t>Il fournit une analyse concrète des mécanismes par lesquels le langage peut dissimuler ou transformer la réalité politique.</w:t>
      </w:r>
    </w:p>
    <w:p>
      <w:pPr>
        <w:pStyle w:val="ListBullet"/>
        <w:spacing w:line="360" w:lineRule="auto"/>
      </w:pPr>
      <w:r>
        <w:t>Il établit un lien entre clarté linguistique et pensée libre : une langue claire permet une pensée critique.</w:t>
      </w:r>
    </w:p>
    <w:p>
      <w:pPr>
        <w:pStyle w:val="ListBullet"/>
        <w:spacing w:line="360" w:lineRule="auto"/>
      </w:pPr>
      <w:r>
        <w:t>Il propose des outils pratiques pour reconnaître et critiquer la manipulation linguistique dans le discours politique.</w:t>
      </w:r>
    </w:p>
    <w:p>
      <w:pPr>
        <w:pStyle w:val="ListBullet"/>
        <w:spacing w:line="360" w:lineRule="auto"/>
      </w:pPr>
      <w:r>
        <w:t>Il affirme la responsabilité individuelle : chaque écrivain, chaque orateur peut choisir la clarté ou l'obscurité.</w:t>
      </w:r>
    </w:p>
    <w:p>
      <w:pPr>
        <w:pStyle w:val="ListBullet"/>
        <w:spacing w:line="360" w:lineRule="auto"/>
      </w:pPr>
      <w:r>
        <w:t>Il anticipe la notion de "novlangue" qu'il développera dans 1984 : le langage peut être délibérément appauvri ou complexifié pour servir des fins tyranniques.</w:t>
      </w:r>
    </w:p>
    <w:p>
      <w:pPr>
        <w:pStyle w:val="Heading2"/>
      </w:pPr>
      <w:r>
        <w:t>10. Conclusion</w:t>
      </w:r>
    </w:p>
    <w:p>
      <w:pPr>
        <w:spacing w:before="120" w:line="360" w:lineRule="auto"/>
      </w:pPr>
      <w:r>
        <w:t>"La politique et la langue anglaise" reste l'une des plus importantes défenses de la clarté linguistique en tant que condition de la liberté politique. Orwell montre que la tyrannie n'opère pas seulement par la force. Elle opère aussi par la corruption du langage, par la transformation de la langue en instrument de tromperie.</w:t>
      </w:r>
    </w:p>
    <w:p>
      <w:pPr>
        <w:spacing w:before="120" w:line="360" w:lineRule="auto"/>
      </w:pPr>
      <w:r>
        <w:t>Pour maintenir ou restaurer la liberté, il faut donc maintenir la clarté de la langue. Ce n'est pas une question esthétique ou académique. C'est une question politiquement vitale.</w:t>
      </w:r>
    </w:p>
    <w:p>
      <w:pPr>
        <w:spacing w:before="120" w:line="360" w:lineRule="auto"/>
      </w:pPr>
      <w:r>
        <w:t>Cet essai nous rappelle que chaque acte de clarté linguistique est un acte politique. Écrire clairement, parler précisément, refuser les euphémismes, exiger que les mots aient un sens : ce sont des formes de résistance à la manipulation.</w:t>
      </w:r>
    </w:p>
    <w:p>
      <w:r>
        <w:br w:type="page"/>
      </w:r>
    </w:p>
    <w:p>
      <w:pPr>
        <w:pStyle w:val="Heading2"/>
      </w:pPr>
      <w:r>
        <w:t>Références</w:t>
      </w:r>
    </w:p>
    <w:p>
      <w:pPr>
        <w:pStyle w:val="ListBullet"/>
        <w:spacing w:line="360" w:lineRule="auto"/>
      </w:pPr>
      <w:r>
        <w:t>Orwell, George. "Politics and the English Language". The Horizon, avril 1946. Traduction française : "La politique et la langue anglaise".</w:t>
      </w:r>
    </w:p>
    <w:p>
      <w:pPr>
        <w:pStyle w:val="ListBullet"/>
        <w:spacing w:line="360" w:lineRule="auto"/>
      </w:pPr>
      <w:r>
        <w:t>Orwell, George. 1984. Pour une compréhension du développement de ces idées sur la "novlangue".</w:t>
      </w:r>
    </w:p>
    <w:p>
      <w:pPr>
        <w:pStyle w:val="ListBullet"/>
        <w:spacing w:line="360" w:lineRule="auto"/>
      </w:pPr>
      <w:r>
        <w:t>Orwell, George. "À propos de l'écriture en tant que profession". Essai connexe sur le métier d'écrivain.</w:t>
      </w:r>
    </w:p>
    <w:p>
      <w:pPr>
        <w:pStyle w:val="ListBullet"/>
        <w:spacing w:line="360" w:lineRule="auto"/>
      </w:pPr>
      <w:r>
        <w:t>Étude critique : Richard Hoggart, "About Books". Analyse contextuelle du travail d'Orwell.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