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Hannah Arendt</w:t>
      </w:r>
    </w:p>
    <w:p>
      <w:pPr>
        <w:pStyle w:val="Heading2"/>
        <w:jc w:val="center"/>
      </w:pPr>
      <w:r>
        <w:t>Vérité et politique (1967)</w:t>
      </w:r>
    </w:p>
    <w:p>
      <w:pPr>
        <w:jc w:val="center"/>
      </w:pPr>
      <w:r>
        <w:t>Essai sur les rapports complexes entre vérité factuelle et mensonge politique systématique</w:t>
      </w:r>
    </w:p>
    <w:p/>
    <w:p>
      <w:pPr>
        <w:pStyle w:val="Heading2"/>
      </w:pPr>
      <w:r>
        <w:t>1. Contexte et objet de l'essai</w:t>
      </w:r>
    </w:p>
    <w:p>
      <w:pPr>
        <w:spacing w:before="120" w:line="360" w:lineRule="auto"/>
      </w:pPr>
      <w:r>
        <w:t>Arendt écrit cet essai en 1967, pendant la Guerre froide, au moment où la politique devient un domaine de propagande systématique et où les mensonges de l'État sont devenus des pratiques ordinaires.</w:t>
      </w:r>
    </w:p>
    <w:p>
      <w:pPr>
        <w:spacing w:before="120" w:line="360" w:lineRule="auto"/>
      </w:pPr>
      <w:r>
        <w:t>L'essai porte sur une question fondamentale : quel est le rapport entre vérité et politique ? Peut-on faire de la politique sans mensonge ? Le mensonge est-il un instrument inévitable du pouvoir ?</w:t>
      </w:r>
    </w:p>
    <w:p>
      <w:pPr>
        <w:spacing w:before="120" w:line="360" w:lineRule="auto"/>
      </w:pPr>
      <w:r>
        <w:t>Arendt refuse la résignation. Elle affirme que si le mensonge a toujours existé en politique, il s'est intensifié et systématisé dans les régimes modernes de manière qualitativement nouvelle.</w:t>
      </w:r>
    </w:p>
    <w:p>
      <w:pPr>
        <w:spacing w:before="120" w:line="360" w:lineRule="auto"/>
      </w:pPr>
      <w:r>
        <w:t>Pour notre dossier, cet essai fournit une théorie précise des rapports entre vérité, mensonge et politique. C'est une ressource indispensable pour comprendre comment le langage fonctionne politiquement.</w:t>
      </w:r>
    </w:p>
    <w:p>
      <w:pPr>
        <w:pStyle w:val="Heading2"/>
      </w:pPr>
      <w:r>
        <w:t>2. Distinguer : vérité factuelle, opinion, mensonge, propagande</w:t>
      </w:r>
    </w:p>
    <w:p>
      <w:pPr>
        <w:spacing w:before="120"/>
      </w:pPr>
      <w:r>
        <w:t>Arendt commence par opérer des distinctions cruciales :</w:t>
      </w:r>
    </w:p>
    <w:p>
      <w:pPr>
        <w:pStyle w:val="Heading3"/>
      </w:pPr>
      <w:r>
        <w:t>La vérité factuelle</w:t>
      </w:r>
    </w:p>
    <w:p>
      <w:pPr>
        <w:spacing w:before="60" w:line="360" w:lineRule="auto"/>
      </w:pPr>
      <w:r>
        <w:t>Elle s'appuie sur des faits : "la Terre s'est formée il y a 4,5 milliards d'années", "l'Holocauste a eu lieu", "cet homme a commis ce crime". Ces faits sont vérifiables, même s'il existe des débats sur leur interprétation.</w:t>
      </w:r>
    </w:p>
    <w:p>
      <w:pPr>
        <w:spacing w:before="60" w:line="360" w:lineRule="auto"/>
      </w:pPr>
      <w:r>
        <w:t>La vérité factuelle n'est pas affaire d'opinion. C'est la condition de possibilité du débat public : si nous ne nous accordons pas sur les faits, nous ne pouvons même pas débattre.</w:t>
      </w:r>
    </w:p>
    <w:p>
      <w:pPr>
        <w:pStyle w:val="Heading3"/>
      </w:pPr>
      <w:r>
        <w:t>L'opinion</w:t>
      </w:r>
    </w:p>
    <w:p>
      <w:pPr>
        <w:spacing w:before="60" w:line="360" w:lineRule="auto"/>
      </w:pPr>
      <w:r>
        <w:t>Elle surgit à partir des faits, mais elle en est distincte. On peut s'accorder sur les faits et conclure à des opinions différentes : "Cet homme a commis ce crime" (fait) et donc "Il devrait être libéré" vs "Il devrait être emprisonné" (opinion).</w:t>
      </w:r>
    </w:p>
    <w:p>
      <w:pPr>
        <w:spacing w:before="60" w:line="360" w:lineRule="auto"/>
      </w:pPr>
      <w:r>
        <w:t>Les opinions sont contestables, plurielles, jamais définitives. C'est le domaine légitime du débat démocratique.</w:t>
      </w:r>
    </w:p>
    <w:p>
      <w:pPr>
        <w:pStyle w:val="Heading3"/>
      </w:pPr>
      <w:r>
        <w:t>Le mensonge politique classique</w:t>
      </w:r>
    </w:p>
    <w:p>
      <w:pPr>
        <w:spacing w:before="60" w:line="360" w:lineRule="auto"/>
      </w:pPr>
      <w:r>
        <w:t>L'affirmation délibérée du contraire de ce qu'on sait être vrai. Un homme politique sait que le chiffre réel est X, mais affirme que c'est Y.</w:t>
      </w:r>
    </w:p>
    <w:p>
      <w:pPr>
        <w:spacing w:before="60" w:line="360" w:lineRule="auto"/>
      </w:pPr>
      <w:r>
        <w:t>Ce mensonge est calculé : on veut tromper l'adversaire politique ou le public pour obtenir un avantage.</w:t>
      </w:r>
    </w:p>
    <w:p>
      <w:pPr>
        <w:pStyle w:val="Heading3"/>
      </w:pPr>
      <w:r>
        <w:t>La propagande et le mensonge totalitaire</w:t>
      </w:r>
    </w:p>
    <w:p>
      <w:pPr>
        <w:spacing w:before="60" w:line="360" w:lineRule="auto"/>
      </w:pPr>
      <w:r>
        <w:t>Qualitativement différent. La propagande ne cherche pas seulement à tromper. Elle cherche à oblitérer la distinction elle-même entre vérité et mensonge, entre fait et opinion.</w:t>
      </w:r>
    </w:p>
    <w:p>
      <w:pPr>
        <w:spacing w:before="60" w:line="360" w:lineRule="auto"/>
      </w:pPr>
      <w:r>
        <w:t>Un régime totalitaire ne dit pas "l'opposition prétend X, mais c'est faux, le vrai est Y". Il dit "L'opposition est un ennemi, ses paroles ne méritent pas d'être écoutées, seule notre parole peut être vraie".</w:t>
      </w:r>
    </w:p>
    <w:p>
      <w:pPr>
        <w:pStyle w:val="Heading2"/>
      </w:pPr>
      <w:r>
        <w:t>3. Pourquoi la vérité factuelle est vulnérable aux mensonges politiques</w:t>
      </w:r>
    </w:p>
    <w:p>
      <w:pPr>
        <w:spacing w:before="120" w:line="360" w:lineRule="auto"/>
      </w:pPr>
      <w:r>
        <w:t>Arendt pose une question troublante : contrairement aux vérités éternelles (mathématiques, philosophiques), la vérité factuelle est historique. Elle dépend de témoignages, d'archives, de mémoire.</w:t>
      </w:r>
    </w:p>
    <w:p>
      <w:pPr>
        <w:spacing w:before="120"/>
      </w:pPr>
      <w:r>
        <w:t>Un régime totalitaire peut :</w:t>
      </w:r>
    </w:p>
    <w:p>
      <w:pPr>
        <w:pStyle w:val="ListBullet"/>
        <w:spacing w:line="360" w:lineRule="auto"/>
      </w:pPr>
      <w:r>
        <w:t>Détruire ou falsifier les archives.</w:t>
      </w:r>
    </w:p>
    <w:p>
      <w:pPr>
        <w:pStyle w:val="ListBullet"/>
        <w:spacing w:line="360" w:lineRule="auto"/>
      </w:pPr>
      <w:r>
        <w:t>Tuer les témoins.</w:t>
      </w:r>
    </w:p>
    <w:p>
      <w:pPr>
        <w:pStyle w:val="ListBullet"/>
        <w:spacing w:line="360" w:lineRule="auto"/>
      </w:pPr>
      <w:r>
        <w:t>Réécrire l'histoire officielle.</w:t>
      </w:r>
    </w:p>
    <w:p>
      <w:pPr>
        <w:pStyle w:val="ListBullet"/>
        <w:spacing w:line="360" w:lineRule="auto"/>
      </w:pPr>
      <w:r>
        <w:t>Contrôler les moyens de communication pour assurer une version unique des événements.</w:t>
      </w:r>
    </w:p>
    <w:p>
      <w:pPr>
        <w:pStyle w:val="ListBullet"/>
        <w:spacing w:line="360" w:lineRule="auto"/>
      </w:pPr>
      <w:r>
        <w:t>Changer le langage lui-même pour rendre inexprimable la version alternative.</w:t>
      </w:r>
    </w:p>
    <w:p>
      <w:pPr>
        <w:spacing w:before="120" w:line="360" w:lineRule="auto"/>
      </w:pPr>
      <w:r>
        <w:t>Aucune de ces stratégies ne peut affecter les vérités mathématiques. Mais la vérité historique ? "l'Union soviétique a envahi la Finlande en 1939" peut être contredite officiellement, et si le pouvoir monopolise suffisamment les moyens d'information, le mensonge peut devenir la réalité acceptée.</w:t>
      </w:r>
    </w:p>
    <w:p>
      <w:pPr>
        <w:pStyle w:val="Heading2"/>
      </w:pPr>
      <w:r>
        <w:t>4. Le mensonge systématique efface le monde commun</w:t>
      </w:r>
    </w:p>
    <w:p>
      <w:pPr>
        <w:spacing w:before="120" w:line="360" w:lineRule="auto"/>
      </w:pPr>
      <w:r>
        <w:t>Arendt articule une conséquence politique majeure du mensonge systématique : il détruit l'espace partagé où les humains peuvent discuter et décider ensemble.</w:t>
      </w:r>
    </w:p>
    <w:p>
      <w:pPr>
        <w:spacing w:before="120" w:line="360" w:lineRule="auto"/>
      </w:pPr>
      <w:r>
        <w:t>Si quelques-uns savent la vérité et la plupart n'en ont accès que par les canaux contrôlés du régime, il n'y a plus de monde commun. Il y a deux réalités inconciliables : celle que connaissent les privilégiés et celle qu'on impose aux masses.</w:t>
      </w:r>
    </w:p>
    <w:p>
      <w:pPr>
        <w:spacing w:before="120" w:line="360" w:lineRule="auto"/>
      </w:pPr>
      <w:r>
        <w:t>Pire : si même les mensonges changent constamment (la "rectification du passé" d'Orwell), personne ne peut vraiment compter sur les faits. On vit dans une instabilité permanente, où la seule certitude est la parole du pouvoir actuel.</w:t>
      </w:r>
    </w:p>
    <w:p>
      <w:pPr>
        <w:pStyle w:val="Heading2"/>
      </w:pPr>
      <w:r>
        <w:t>5. La responsabilité de celui qui énonce des faits</w:t>
      </w:r>
    </w:p>
    <w:p>
      <w:pPr>
        <w:spacing w:before="120" w:line="360" w:lineRule="auto"/>
      </w:pPr>
      <w:r>
        <w:t>Arendt soulève une question morale importante : celui qui énonce des faits a une responsabilité particulière.</w:t>
      </w:r>
    </w:p>
    <w:p>
      <w:pPr>
        <w:spacing w:before="120" w:line="360" w:lineRule="auto"/>
      </w:pPr>
      <w:r>
        <w:t>Pourquoi ? Parce que les faits sont ce qui s'est réellement passé, ce qui est donné, ce qu'on ne peut pas changer. L'historien, le journaliste, le scientifique : ils ont la responsabilité de rapporter fidèlement ce qui est, non pas ce qu'ils aimeraient que ce soit.</w:t>
      </w:r>
    </w:p>
    <w:p>
      <w:pPr>
        <w:spacing w:before="120" w:line="360" w:lineRule="auto"/>
      </w:pPr>
      <w:r>
        <w:t>Mentir sur les faits, c'est donc commettre une forme d'injustice particulière : on viole l'intégrité de ce qui s'est réellement passé, on prive les autres de connaissance, on leur enlève la capacité à faire des jugements éclairés.</w:t>
      </w:r>
    </w:p>
    <w:p>
      <w:pPr>
        <w:pStyle w:val="Heading2"/>
      </w:pPr>
      <w:r>
        <w:t>6. Le mensonge systématique : phénomène moderne et totalitaire</w:t>
      </w:r>
    </w:p>
    <w:p>
      <w:pPr>
        <w:spacing w:before="120" w:line="360" w:lineRule="auto"/>
      </w:pPr>
      <w:r>
        <w:t>Arendt note que le mensonge politique systématique est un phénomène relativement nouveau, associé à la modernité et au totalitarisme.</w:t>
      </w:r>
    </w:p>
    <w:p>
      <w:pPr>
        <w:spacing w:before="120"/>
      </w:pPr>
      <w:r>
        <w:t>Pourquoi maintenant ? Plusieurs raisons :</w:t>
      </w:r>
    </w:p>
    <w:p>
      <w:pPr>
        <w:pStyle w:val="ListBullet"/>
        <w:spacing w:line="360" w:lineRule="auto"/>
      </w:pPr>
      <w:r>
        <w:t>La technique moderne permet le contrôle des communications à une échelle jamais vue auparavant.</w:t>
      </w:r>
    </w:p>
    <w:p>
      <w:pPr>
        <w:pStyle w:val="ListBullet"/>
        <w:spacing w:line="360" w:lineRule="auto"/>
      </w:pPr>
      <w:r>
        <w:t>Les régimes totalitaires disposent de monopoles absolus sur l'information.</w:t>
      </w:r>
    </w:p>
    <w:p>
      <w:pPr>
        <w:pStyle w:val="ListBullet"/>
        <w:spacing w:line="360" w:lineRule="auto"/>
      </w:pPr>
      <w:r>
        <w:t>La propagande a devendu une science : on sait comment façonner les croyances massives.</w:t>
      </w:r>
    </w:p>
    <w:p>
      <w:pPr>
        <w:pStyle w:val="ListBullet"/>
        <w:spacing w:line="360" w:lineRule="auto"/>
      </w:pPr>
      <w:r>
        <w:t>L'éducation de masse peut être utilisée pour enseigner une version unique de l'histoire.</w:t>
      </w:r>
    </w:p>
    <w:p>
      <w:pPr>
        <w:pStyle w:val="ListBullet"/>
        <w:spacing w:line="360" w:lineRule="auto"/>
      </w:pPr>
      <w:r>
        <w:t>La complexité du monde moderne fait que peu de gens vérifieront directement les faits.</w:t>
      </w:r>
    </w:p>
    <w:p>
      <w:pPr>
        <w:spacing w:before="120" w:line="360" w:lineRule="auto"/>
      </w:pPr>
      <w:r>
        <w:t>Le résultat : le mensonge peut devenir la réalité acceptée plus facilement qu'avant.</w:t>
      </w:r>
    </w:p>
    <w:p>
      <w:pPr>
        <w:pStyle w:val="Heading2"/>
      </w:pPr>
      <w:r>
        <w:t>7. Secret vs mensonge : une distinction politique</w:t>
      </w:r>
    </w:p>
    <w:p>
      <w:pPr>
        <w:spacing w:before="120" w:line="360" w:lineRule="auto"/>
      </w:pPr>
      <w:r>
        <w:t>Arendt établit une distinction intéressante : le secret n'est pas le mensonge. Un gouvernement peut garder certaines informations secrètes (stratégie militaire, négociations confidentielles) sans mentir.</w:t>
      </w:r>
    </w:p>
    <w:p>
      <w:pPr>
        <w:spacing w:before="120" w:line="360" w:lineRule="auto"/>
      </w:pPr>
      <w:r>
        <w:t>Le mensonge, c'est affirmer activement quelque chose de faux. C'est plus dangereux que le simple secret parce qu'il corrompt la connaissance que nous partageons.</w:t>
      </w:r>
    </w:p>
    <w:p>
      <w:pPr>
        <w:spacing w:before="120" w:line="360" w:lineRule="auto"/>
      </w:pPr>
      <w:r>
        <w:t>Les démocraties libérales, affirme Arendt, peuvent accepter les secrets (avec certains garde-fous). Elles ne peuvent absolument pas accepter le mensonge systématique sans se détruire elles-mêmes.</w:t>
      </w:r>
    </w:p>
    <w:p>
      <w:pPr>
        <w:pStyle w:val="Heading2"/>
      </w:pPr>
      <w:r>
        <w:t>8. La responsabilité de ceux qui gardent la mémoire</w:t>
      </w:r>
    </w:p>
    <w:p>
      <w:pPr>
        <w:spacing w:before="120" w:line="360" w:lineRule="auto"/>
      </w:pPr>
      <w:r>
        <w:t>Arendt appelle les historiens, intellectuels et journalistes à une vigilance particulière. Ils sont les gardiens de la vérité factuelle.</w:t>
      </w:r>
    </w:p>
    <w:p>
      <w:pPr>
        <w:spacing w:before="120" w:line="360" w:lineRule="auto"/>
      </w:pPr>
      <w:r>
        <w:t>Face au mensonge systématique, leur rôle devient politique au sens profond : préserver l'intégrité des faits, empêcher que l'histoire soit entièrement réécrite, maintenir la possibilité d'une vérité alternative au mensonge officiel.</w:t>
      </w:r>
    </w:p>
    <w:p>
      <w:pPr>
        <w:spacing w:before="120" w:line="360" w:lineRule="auto"/>
      </w:pPr>
      <w:r>
        <w:t>C'est une tâche à la fois humble (documenter, archiver, rapporter) et politiquement radicale (refuser de se soumettre au mensonge organisé).</w:t>
      </w:r>
    </w:p>
    <w:p>
      <w:pPr>
        <w:pStyle w:val="Heading2"/>
      </w:pPr>
      <w:r>
        <w:t>9. Critiques et limites de l'approche</w:t>
      </w:r>
    </w:p>
    <w:p>
      <w:pPr>
        <w:spacing w:before="120"/>
      </w:pPr>
      <w:r>
        <w:t>L'essai d'Arendt a reçu certaines critiques :</w:t>
      </w:r>
    </w:p>
    <w:p>
      <w:pPr>
        <w:spacing w:before="120" w:line="360" w:lineRule="auto"/>
      </w:pPr>
      <w:r>
        <w:t>D'abord, elle peut sembler trop protéger les "faits" face aux "opinions". Mais où commence l'opinion ? Tous les énoncés ne sont-ils pas en quelque sorte interprétatifs ?</w:t>
      </w:r>
    </w:p>
    <w:p>
      <w:pPr>
        <w:spacing w:before="120" w:line="360" w:lineRule="auto"/>
      </w:pPr>
      <w:r>
        <w:t>Ensuite, Arendt suppose une distinction claire entre vérité et mensonge. Mais que dire des cas où on ne sait vraiment pas la vérité ? Des questions compliquées où les experts eux-mêmes divergent ?</w:t>
      </w:r>
    </w:p>
    <w:p>
      <w:pPr>
        <w:spacing w:before="120" w:line="360" w:lineRule="auto"/>
      </w:pPr>
      <w:r>
        <w:t>Enfin, certains postmodernistes contesteraient l'idée même d'une "vérité factuelle" indépendante de la perspective ou du langage.</w:t>
      </w:r>
    </w:p>
    <w:p>
      <w:pPr>
        <w:pStyle w:val="Heading2"/>
      </w:pPr>
      <w:r>
        <w:t>10. Pertinence pour le dossier : langage et tyrannie</w:t>
      </w:r>
    </w:p>
    <w:p>
      <w:pPr>
        <w:spacing w:before="120"/>
      </w:pPr>
      <w:r>
        <w:t>Cet essai apporte plusieurs contributions essentielles à notre dossier :</w:t>
      </w:r>
    </w:p>
    <w:p>
      <w:pPr>
        <w:pStyle w:val="ListBullet"/>
        <w:spacing w:line="360" w:lineRule="auto"/>
      </w:pPr>
      <w:r>
        <w:t>Il théorise le mensonge systématique comme phénomène moderne et totalitaire, distinct du simple mensonge politique classique.</w:t>
      </w:r>
    </w:p>
    <w:p>
      <w:pPr>
        <w:pStyle w:val="ListBullet"/>
        <w:spacing w:line="360" w:lineRule="auto"/>
      </w:pPr>
      <w:r>
        <w:t>Il affirme la vulnérabilité particulière de la vérité factuelle historique face au contrôle linguistique du régime.</w:t>
      </w:r>
    </w:p>
    <w:p>
      <w:pPr>
        <w:pStyle w:val="ListBullet"/>
        <w:spacing w:line="360" w:lineRule="auto"/>
      </w:pPr>
      <w:r>
        <w:t>Il établit que la défense de la vérité est une responsabilité morale et politique inaliénable.</w:t>
      </w:r>
    </w:p>
    <w:p>
      <w:pPr>
        <w:pStyle w:val="ListBullet"/>
        <w:spacing w:line="360" w:lineRule="auto"/>
      </w:pPr>
      <w:r>
        <w:t>Il montre que le mensonge généralisé détruit le monde commun, le lieu où peuvent coexister citoyens et débats.</w:t>
      </w:r>
    </w:p>
    <w:p>
      <w:pPr>
        <w:pStyle w:val="ListBullet"/>
        <w:spacing w:line="360" w:lineRule="auto"/>
      </w:pPr>
      <w:r>
        <w:t>Il insiste sur le rôle spécial des intellectuels, historiens et journalistes dans la préservation de la vérité.</w:t>
      </w:r>
    </w:p>
    <w:p>
      <w:pPr>
        <w:pStyle w:val="Heading2"/>
      </w:pPr>
      <w:r>
        <w:t>11. Conclusion</w:t>
      </w:r>
    </w:p>
    <w:p>
      <w:pPr>
        <w:spacing w:before="120" w:line="360" w:lineRule="auto"/>
      </w:pPr>
      <w:r>
        <w:t>"Vérité et politique" demeure un essai prophétique et crucial. Arendt y affirme que le mensonge systématique n'est pas un simple instrument politique. C'est une arme totalitaire qui détruit les fondations mêmes du monde partagé des humains.</w:t>
      </w:r>
    </w:p>
    <w:p>
      <w:pPr>
        <w:spacing w:before="120" w:line="360" w:lineRule="auto"/>
      </w:pPr>
      <w:r>
        <w:t>Pour notre dossier sur le langage et la tyrannie, cet essai fournit une théorie politique sophistiquée des rapports entre mensonge, vérité, langage et liberté. Il nous rappelle que la défense de la vérité n'est pas une affaire académique. C'est une lutte pour le monde commun lui-même.</w:t>
      </w:r>
    </w:p>
    <w:p>
      <w:r>
        <w:br w:type="page"/>
      </w:r>
    </w:p>
    <w:p>
      <w:pPr>
        <w:pStyle w:val="Heading2"/>
      </w:pPr>
      <w:r>
        <w:t>Références</w:t>
      </w:r>
    </w:p>
    <w:p>
      <w:pPr>
        <w:pStyle w:val="ListBullet"/>
        <w:spacing w:line="360" w:lineRule="auto"/>
      </w:pPr>
      <w:r>
        <w:t>Arendt, Hannah. "Vérité et politique" dans La Crise de la culture. Gallimard, 1972 pour la traduction française.</w:t>
      </w:r>
    </w:p>
    <w:p>
      <w:pPr>
        <w:pStyle w:val="ListBullet"/>
        <w:spacing w:line="360" w:lineRule="auto"/>
      </w:pPr>
      <w:r>
        <w:t>Arendt, Hannah. Eichmann à Jérusalem. Pour le contexte concret de réflexion sur le mensonge et la vérité.</w:t>
      </w:r>
    </w:p>
    <w:p>
      <w:pPr>
        <w:pStyle w:val="ListBullet"/>
        <w:spacing w:line="360" w:lineRule="auto"/>
      </w:pPr>
      <w:r>
        <w:t>Arendt, Hannah. Les Origines du totalitarisme. Pour une compréhension plus ample de la pensée politique d'Arendt.</w:t>
      </w:r>
    </w:p>
    <w:p>
      <w:pPr>
        <w:pStyle w:val="ListBullet"/>
        <w:spacing w:line="360" w:lineRule="auto"/>
      </w:pPr>
      <w:r>
        <w:t>Études connexes : Reginald Turnbull, "Arendt and the Politics of Truth".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